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07" w:rsidRPr="00F129DF" w:rsidRDefault="007E6D07" w:rsidP="007E6D07">
      <w:pPr>
        <w:ind w:firstLine="708"/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F129DF">
        <w:rPr>
          <w:rFonts w:asciiTheme="minorHAnsi" w:hAnsiTheme="minorHAnsi" w:cstheme="minorHAnsi"/>
          <w:b/>
          <w:bCs/>
          <w:sz w:val="25"/>
          <w:szCs w:val="25"/>
        </w:rPr>
        <w:t>Každý človek, ktorý príde na svet, prichádza čistý a plný lásky. </w:t>
      </w:r>
    </w:p>
    <w:p w:rsidR="007E6D07" w:rsidRPr="00F129DF" w:rsidRDefault="00F129DF" w:rsidP="007E6D07">
      <w:pPr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>
        <w:rPr>
          <w:rFonts w:asciiTheme="minorHAnsi" w:hAnsiTheme="minorHAnsi" w:cstheme="minorHAnsi"/>
          <w:b/>
          <w:bCs/>
          <w:sz w:val="25"/>
          <w:szCs w:val="25"/>
        </w:rPr>
        <w:t>A každý si so sebou, svojim</w:t>
      </w:r>
      <w:r w:rsidR="007E6D07" w:rsidRPr="00F129DF">
        <w:rPr>
          <w:rFonts w:asciiTheme="minorHAnsi" w:hAnsiTheme="minorHAnsi" w:cstheme="minorHAnsi"/>
          <w:b/>
          <w:bCs/>
          <w:sz w:val="25"/>
          <w:szCs w:val="25"/>
        </w:rPr>
        <w:t xml:space="preserve"> príchodom prináša aj svoj ,,Kríž“. </w:t>
      </w:r>
    </w:p>
    <w:p w:rsidR="007E6D07" w:rsidRPr="00F129DF" w:rsidRDefault="007E6D07" w:rsidP="007E6D07">
      <w:pPr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F129DF">
        <w:rPr>
          <w:rFonts w:asciiTheme="minorHAnsi" w:hAnsiTheme="minorHAnsi" w:cstheme="minorHAnsi"/>
          <w:b/>
          <w:bCs/>
          <w:sz w:val="25"/>
          <w:szCs w:val="25"/>
        </w:rPr>
        <w:t>Ako rastie</w:t>
      </w:r>
      <w:r w:rsidR="00F129DF">
        <w:rPr>
          <w:rFonts w:asciiTheme="minorHAnsi" w:hAnsiTheme="minorHAnsi" w:cstheme="minorHAnsi"/>
          <w:b/>
          <w:bCs/>
          <w:sz w:val="25"/>
          <w:szCs w:val="25"/>
        </w:rPr>
        <w:t>,</w:t>
      </w:r>
      <w:r w:rsidRPr="00F129DF">
        <w:rPr>
          <w:rFonts w:asciiTheme="minorHAnsi" w:hAnsiTheme="minorHAnsi" w:cstheme="minorHAnsi"/>
          <w:b/>
          <w:bCs/>
          <w:sz w:val="25"/>
          <w:szCs w:val="25"/>
        </w:rPr>
        <w:t xml:space="preserve"> tak naberá skúsenosti a zároveň rastie aj vá</w:t>
      </w:r>
      <w:r w:rsidR="00F129DF">
        <w:rPr>
          <w:rFonts w:asciiTheme="minorHAnsi" w:hAnsiTheme="minorHAnsi" w:cstheme="minorHAnsi"/>
          <w:b/>
          <w:bCs/>
          <w:sz w:val="25"/>
          <w:szCs w:val="25"/>
        </w:rPr>
        <w:t>ha jeho K</w:t>
      </w:r>
      <w:r w:rsidRPr="00F129DF">
        <w:rPr>
          <w:rFonts w:asciiTheme="minorHAnsi" w:hAnsiTheme="minorHAnsi" w:cstheme="minorHAnsi"/>
          <w:b/>
          <w:bCs/>
          <w:sz w:val="25"/>
          <w:szCs w:val="25"/>
        </w:rPr>
        <w:t>ríža.</w:t>
      </w:r>
    </w:p>
    <w:p w:rsidR="007E6D07" w:rsidRPr="00F129DF" w:rsidRDefault="007E6D07" w:rsidP="007E6D07">
      <w:pPr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F129DF">
        <w:rPr>
          <w:rFonts w:asciiTheme="minorHAnsi" w:hAnsiTheme="minorHAnsi" w:cstheme="minorHAnsi"/>
          <w:b/>
          <w:bCs/>
          <w:sz w:val="25"/>
          <w:szCs w:val="25"/>
        </w:rPr>
        <w:t>Vplyvom prostredia, v ktorom vyrastá a žije, sa na neho nabaľuje všetko to, s čím sa stretáva. </w:t>
      </w:r>
    </w:p>
    <w:p w:rsidR="007E6D07" w:rsidRPr="00F129DF" w:rsidRDefault="007E6D07" w:rsidP="007E6D07">
      <w:pPr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F129DF">
        <w:rPr>
          <w:rFonts w:asciiTheme="minorHAnsi" w:hAnsiTheme="minorHAnsi" w:cstheme="minorHAnsi"/>
          <w:b/>
          <w:bCs/>
          <w:sz w:val="25"/>
          <w:szCs w:val="25"/>
        </w:rPr>
        <w:t>Ak je v prostredí plnom lásky, tak ten jeho pomyselný kríž je ľahší. </w:t>
      </w:r>
    </w:p>
    <w:p w:rsidR="007E6D07" w:rsidRPr="00F129DF" w:rsidRDefault="007E6D07" w:rsidP="007E6D07">
      <w:pPr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F129DF">
        <w:rPr>
          <w:rFonts w:asciiTheme="minorHAnsi" w:hAnsiTheme="minorHAnsi" w:cstheme="minorHAnsi"/>
          <w:b/>
          <w:bCs/>
          <w:sz w:val="25"/>
          <w:szCs w:val="25"/>
        </w:rPr>
        <w:t xml:space="preserve">Ak je ale účastníkom prostredia, ktoré je negatívne, tak na seba začína preberať silu a veľkosť </w:t>
      </w:r>
      <w:proofErr w:type="spellStart"/>
      <w:r w:rsidRPr="00F129DF">
        <w:rPr>
          <w:rFonts w:asciiTheme="minorHAnsi" w:hAnsiTheme="minorHAnsi" w:cstheme="minorHAnsi"/>
          <w:b/>
          <w:bCs/>
          <w:sz w:val="25"/>
          <w:szCs w:val="25"/>
        </w:rPr>
        <w:t>negativity</w:t>
      </w:r>
      <w:proofErr w:type="spellEnd"/>
      <w:r w:rsidRPr="00F129DF">
        <w:rPr>
          <w:rFonts w:asciiTheme="minorHAnsi" w:hAnsiTheme="minorHAnsi" w:cstheme="minorHAnsi"/>
          <w:b/>
          <w:bCs/>
          <w:sz w:val="25"/>
          <w:szCs w:val="25"/>
        </w:rPr>
        <w:t>,</w:t>
      </w:r>
      <w:r w:rsidR="00F129DF">
        <w:rPr>
          <w:rFonts w:asciiTheme="minorHAnsi" w:hAnsiTheme="minorHAnsi" w:cstheme="minorHAnsi"/>
          <w:b/>
          <w:bCs/>
          <w:sz w:val="25"/>
          <w:szCs w:val="25"/>
        </w:rPr>
        <w:t xml:space="preserve"> </w:t>
      </w:r>
      <w:r w:rsidRPr="00F129DF">
        <w:rPr>
          <w:rFonts w:asciiTheme="minorHAnsi" w:hAnsiTheme="minorHAnsi" w:cstheme="minorHAnsi"/>
          <w:b/>
          <w:bCs/>
          <w:sz w:val="25"/>
          <w:szCs w:val="25"/>
        </w:rPr>
        <w:t>ktorá naňho pôsobí. </w:t>
      </w:r>
    </w:p>
    <w:p w:rsidR="007E6D07" w:rsidRPr="00F129DF" w:rsidRDefault="007E6D07" w:rsidP="007E6D07">
      <w:pPr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F129DF">
        <w:rPr>
          <w:rFonts w:asciiTheme="minorHAnsi" w:hAnsiTheme="minorHAnsi" w:cstheme="minorHAnsi"/>
          <w:b/>
          <w:bCs/>
          <w:sz w:val="25"/>
          <w:szCs w:val="25"/>
        </w:rPr>
        <w:t>Nik sa nenarodí ako zlý, nešťastný človek, plný utrpenia. </w:t>
      </w:r>
    </w:p>
    <w:p w:rsidR="007E6D07" w:rsidRPr="00F129DF" w:rsidRDefault="007E6D07" w:rsidP="007E6D07">
      <w:pPr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F129DF">
        <w:rPr>
          <w:rFonts w:asciiTheme="minorHAnsi" w:hAnsiTheme="minorHAnsi" w:cstheme="minorHAnsi"/>
          <w:b/>
          <w:bCs/>
          <w:sz w:val="25"/>
          <w:szCs w:val="25"/>
        </w:rPr>
        <w:t>Je iba na najbližších a skutočne na prostredí, v akom dieťa vyrastá, aby sa z neho stala plnohodnotná osoba.</w:t>
      </w:r>
    </w:p>
    <w:p w:rsidR="007E6D07" w:rsidRPr="00F129DF" w:rsidRDefault="007E6D07" w:rsidP="007E6D07">
      <w:pPr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F129DF">
        <w:rPr>
          <w:rFonts w:asciiTheme="minorHAnsi" w:hAnsiTheme="minorHAnsi" w:cstheme="minorHAnsi"/>
          <w:b/>
          <w:bCs/>
          <w:sz w:val="25"/>
          <w:szCs w:val="25"/>
        </w:rPr>
        <w:t>Tá, ktorá je schopná uniesť všetko, čo ju čaká, keď to bude potrebné. </w:t>
      </w:r>
    </w:p>
    <w:p w:rsidR="007E6D07" w:rsidRPr="00F129DF" w:rsidRDefault="007E6D07" w:rsidP="007E6D07">
      <w:pPr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F129DF">
        <w:rPr>
          <w:rFonts w:asciiTheme="minorHAnsi" w:hAnsiTheme="minorHAnsi" w:cstheme="minorHAnsi"/>
          <w:b/>
          <w:bCs/>
          <w:sz w:val="25"/>
          <w:szCs w:val="25"/>
        </w:rPr>
        <w:t>Každého z nás, skôr či neskôr stretne niečo nepríjemné, smutné, ťažké, bolestivé. </w:t>
      </w:r>
    </w:p>
    <w:p w:rsidR="007E6D07" w:rsidRPr="00F129DF" w:rsidRDefault="007E6D07" w:rsidP="007E6D07">
      <w:pPr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F129DF">
        <w:rPr>
          <w:rFonts w:asciiTheme="minorHAnsi" w:hAnsiTheme="minorHAnsi" w:cstheme="minorHAnsi"/>
          <w:b/>
          <w:bCs/>
          <w:sz w:val="25"/>
          <w:szCs w:val="25"/>
        </w:rPr>
        <w:t>Už len vedomie toho, že jedného dňa budeme musieť odprevadiť na poslednej ceste našich najmilších, je ťažké poznanie. </w:t>
      </w:r>
    </w:p>
    <w:p w:rsidR="007E6D07" w:rsidRPr="00F129DF" w:rsidRDefault="007E6D07" w:rsidP="007E6D07">
      <w:pPr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F129DF">
        <w:rPr>
          <w:rFonts w:asciiTheme="minorHAnsi" w:hAnsiTheme="minorHAnsi" w:cstheme="minorHAnsi"/>
          <w:b/>
          <w:bCs/>
          <w:sz w:val="25"/>
          <w:szCs w:val="25"/>
        </w:rPr>
        <w:t>Ale všetko sa dá zvládnuť. </w:t>
      </w:r>
    </w:p>
    <w:p w:rsidR="007E6D07" w:rsidRPr="00F129DF" w:rsidRDefault="007E6D07" w:rsidP="007E6D07">
      <w:pPr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F129DF">
        <w:rPr>
          <w:rFonts w:asciiTheme="minorHAnsi" w:hAnsiTheme="minorHAnsi" w:cstheme="minorHAnsi"/>
          <w:b/>
          <w:bCs/>
          <w:sz w:val="25"/>
          <w:szCs w:val="25"/>
        </w:rPr>
        <w:t>Všetko. </w:t>
      </w:r>
    </w:p>
    <w:p w:rsidR="007E6D07" w:rsidRPr="00F129DF" w:rsidRDefault="007E6D07" w:rsidP="007E6D07">
      <w:pPr>
        <w:ind w:firstLine="708"/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F129DF">
        <w:rPr>
          <w:rFonts w:asciiTheme="minorHAnsi" w:hAnsiTheme="minorHAnsi" w:cstheme="minorHAnsi"/>
          <w:b/>
          <w:bCs/>
          <w:sz w:val="25"/>
          <w:szCs w:val="25"/>
        </w:rPr>
        <w:t>Len nesmieme zabudnúť na to, s čím sme prišli na tento svet a aké je naše poslanie. </w:t>
      </w:r>
    </w:p>
    <w:p w:rsidR="007E6D07" w:rsidRPr="00F129DF" w:rsidRDefault="007E6D07" w:rsidP="007E6D07">
      <w:pPr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F129DF">
        <w:rPr>
          <w:rFonts w:asciiTheme="minorHAnsi" w:hAnsiTheme="minorHAnsi" w:cstheme="minorHAnsi"/>
          <w:b/>
          <w:bCs/>
          <w:sz w:val="25"/>
          <w:szCs w:val="25"/>
        </w:rPr>
        <w:t>Každý jeden z nás prišiel nahý, bez šiat, oblečený len do obláčika lásky, nádeje a viery. </w:t>
      </w:r>
    </w:p>
    <w:p w:rsidR="007E6D07" w:rsidRPr="00F129DF" w:rsidRDefault="007E6D07" w:rsidP="007E6D07">
      <w:pPr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F129DF">
        <w:rPr>
          <w:rFonts w:asciiTheme="minorHAnsi" w:hAnsiTheme="minorHAnsi" w:cstheme="minorHAnsi"/>
          <w:b/>
          <w:bCs/>
          <w:sz w:val="25"/>
          <w:szCs w:val="25"/>
        </w:rPr>
        <w:t>To ostatné, čo nás postupne zaodieva sú len naše skúsenosti – dobré, aj zlé a vedomie toho, že bez nich sa nedá rásť. </w:t>
      </w:r>
    </w:p>
    <w:p w:rsidR="007E6D07" w:rsidRPr="00F129DF" w:rsidRDefault="007E6D07" w:rsidP="007E6D07">
      <w:pPr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F129DF">
        <w:rPr>
          <w:rFonts w:asciiTheme="minorHAnsi" w:hAnsiTheme="minorHAnsi" w:cstheme="minorHAnsi"/>
          <w:b/>
          <w:bCs/>
          <w:sz w:val="25"/>
          <w:szCs w:val="25"/>
        </w:rPr>
        <w:t>Čím skôr si to uvedomíme, tým skôr váhu nášho pomyselného „</w:t>
      </w:r>
      <w:r w:rsidR="00F129DF">
        <w:rPr>
          <w:rFonts w:asciiTheme="minorHAnsi" w:hAnsiTheme="minorHAnsi" w:cstheme="minorHAnsi"/>
          <w:b/>
          <w:bCs/>
          <w:sz w:val="25"/>
          <w:szCs w:val="25"/>
        </w:rPr>
        <w:t>K</w:t>
      </w:r>
      <w:r w:rsidRPr="00F129DF">
        <w:rPr>
          <w:rFonts w:asciiTheme="minorHAnsi" w:hAnsiTheme="minorHAnsi" w:cstheme="minorHAnsi"/>
          <w:b/>
          <w:bCs/>
          <w:sz w:val="25"/>
          <w:szCs w:val="25"/>
        </w:rPr>
        <w:t>ríža“ zmenšíme. </w:t>
      </w:r>
    </w:p>
    <w:p w:rsidR="007E6D07" w:rsidRPr="00F129DF" w:rsidRDefault="007E6D07" w:rsidP="007E6D07">
      <w:pPr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F129DF">
        <w:rPr>
          <w:rFonts w:asciiTheme="minorHAnsi" w:hAnsiTheme="minorHAnsi" w:cstheme="minorHAnsi"/>
          <w:b/>
          <w:bCs/>
          <w:sz w:val="25"/>
          <w:szCs w:val="25"/>
        </w:rPr>
        <w:t>Čím skôr nájdeme v sebe dostatok lásky aj pre druhých, tým skôr bude naša cesta ľahšia. </w:t>
      </w:r>
    </w:p>
    <w:p w:rsidR="007E6D07" w:rsidRPr="00F129DF" w:rsidRDefault="007E6D07" w:rsidP="007E6D07">
      <w:pPr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F129DF">
        <w:rPr>
          <w:rFonts w:asciiTheme="minorHAnsi" w:hAnsiTheme="minorHAnsi" w:cstheme="minorHAnsi"/>
          <w:b/>
          <w:bCs/>
          <w:sz w:val="25"/>
          <w:szCs w:val="25"/>
        </w:rPr>
        <w:t>A čím skôr a viac rozdáme lásky do svojho okolia, tým viac ľudí pôjde po našom boku a náš život sa stane lepším, hodnotnejším a krajším.</w:t>
      </w:r>
    </w:p>
    <w:p w:rsidR="007E6D07" w:rsidRPr="00F129DF" w:rsidRDefault="007E6D07" w:rsidP="007E6D07">
      <w:pPr>
        <w:ind w:firstLine="708"/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F129DF">
        <w:rPr>
          <w:rFonts w:asciiTheme="minorHAnsi" w:hAnsiTheme="minorHAnsi" w:cstheme="minorHAnsi"/>
          <w:b/>
          <w:bCs/>
          <w:sz w:val="25"/>
          <w:szCs w:val="25"/>
        </w:rPr>
        <w:t>A preto každému, kto nedokáže niesť svoju ,,ťarchu“, jemu pridelenú, prajem</w:t>
      </w:r>
      <w:r w:rsidR="00F129DF">
        <w:rPr>
          <w:rFonts w:asciiTheme="minorHAnsi" w:hAnsiTheme="minorHAnsi" w:cstheme="minorHAnsi"/>
          <w:b/>
          <w:bCs/>
          <w:sz w:val="25"/>
          <w:szCs w:val="25"/>
        </w:rPr>
        <w:t>e</w:t>
      </w:r>
      <w:r w:rsidRPr="00F129DF">
        <w:rPr>
          <w:rFonts w:asciiTheme="minorHAnsi" w:hAnsiTheme="minorHAnsi" w:cstheme="minorHAnsi"/>
          <w:b/>
          <w:bCs/>
          <w:sz w:val="25"/>
          <w:szCs w:val="25"/>
        </w:rPr>
        <w:t xml:space="preserve"> jedno:</w:t>
      </w:r>
    </w:p>
    <w:p w:rsidR="007E6D07" w:rsidRPr="00F129DF" w:rsidRDefault="007E6D07" w:rsidP="007E6D07">
      <w:pPr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F129DF">
        <w:rPr>
          <w:rFonts w:asciiTheme="minorHAnsi" w:hAnsiTheme="minorHAnsi" w:cstheme="minorHAnsi"/>
          <w:b/>
          <w:bCs/>
          <w:sz w:val="25"/>
          <w:szCs w:val="25"/>
        </w:rPr>
        <w:t>Nech v ňom, čím skôr začne svitať. </w:t>
      </w:r>
    </w:p>
    <w:p w:rsidR="007E6D07" w:rsidRPr="00F129DF" w:rsidRDefault="007E6D07" w:rsidP="007E6D07">
      <w:pPr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F129DF">
        <w:rPr>
          <w:rFonts w:asciiTheme="minorHAnsi" w:hAnsiTheme="minorHAnsi" w:cstheme="minorHAnsi"/>
          <w:b/>
          <w:bCs/>
          <w:sz w:val="25"/>
          <w:szCs w:val="25"/>
        </w:rPr>
        <w:t>Nech neprestane veriť v dobro, aj v tom najhoršom človeku, ktorého na svojej ceste stretol. </w:t>
      </w:r>
    </w:p>
    <w:p w:rsidR="007E6D07" w:rsidRPr="00F129DF" w:rsidRDefault="007E6D07" w:rsidP="007E6D07">
      <w:pPr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F129DF">
        <w:rPr>
          <w:rFonts w:asciiTheme="minorHAnsi" w:hAnsiTheme="minorHAnsi" w:cstheme="minorHAnsi"/>
          <w:b/>
          <w:bCs/>
          <w:sz w:val="25"/>
          <w:szCs w:val="25"/>
        </w:rPr>
        <w:t>Nech verí v lásku, s ktorou prišiel na svet. </w:t>
      </w:r>
    </w:p>
    <w:p w:rsidR="007E6D07" w:rsidRPr="00F129DF" w:rsidRDefault="007E6D07" w:rsidP="007E6D07">
      <w:pPr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F129DF">
        <w:rPr>
          <w:rFonts w:asciiTheme="minorHAnsi" w:hAnsiTheme="minorHAnsi" w:cstheme="minorHAnsi"/>
          <w:b/>
          <w:bCs/>
          <w:sz w:val="25"/>
          <w:szCs w:val="25"/>
        </w:rPr>
        <w:t>A nech je nositeľom tejto lásky a šťastia, až do svojho odchodu .... neznámy autor</w:t>
      </w:r>
    </w:p>
    <w:p w:rsidR="00576E6E" w:rsidRPr="007E6D07" w:rsidRDefault="00576E6E" w:rsidP="007E6D07">
      <w:pPr>
        <w:jc w:val="both"/>
        <w:rPr>
          <w:rFonts w:ascii="Apple Chancery" w:hAnsi="Apple Chancery"/>
          <w:b/>
          <w:bCs/>
          <w:sz w:val="25"/>
          <w:szCs w:val="25"/>
        </w:rPr>
      </w:pPr>
    </w:p>
    <w:sectPr w:rsidR="00576E6E" w:rsidRPr="007E6D07" w:rsidSect="00E2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D0F"/>
    <w:rsid w:val="002B3D0F"/>
    <w:rsid w:val="00562667"/>
    <w:rsid w:val="00576E6E"/>
    <w:rsid w:val="007E6D07"/>
    <w:rsid w:val="00E25523"/>
    <w:rsid w:val="00F1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6D07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user</cp:lastModifiedBy>
  <cp:revision>3</cp:revision>
  <cp:lastPrinted>2020-10-28T07:18:00Z</cp:lastPrinted>
  <dcterms:created xsi:type="dcterms:W3CDTF">2020-10-29T19:24:00Z</dcterms:created>
  <dcterms:modified xsi:type="dcterms:W3CDTF">2020-10-29T19:27:00Z</dcterms:modified>
</cp:coreProperties>
</file>